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4F826" w14:textId="77777777" w:rsidR="00E25E95" w:rsidRPr="00CA40BA" w:rsidRDefault="00E25E95" w:rsidP="00E25E95">
      <w:pPr>
        <w:spacing w:line="360" w:lineRule="auto"/>
        <w:jc w:val="center"/>
        <w:rPr>
          <w:sz w:val="2"/>
          <w:szCs w:val="2"/>
          <w:lang w:val="en-US"/>
        </w:rPr>
        <w:sectPr w:rsidR="00E25E95" w:rsidRPr="00CA40BA" w:rsidSect="00E25E95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31E09E53" w14:textId="77777777" w:rsidR="00E25E95" w:rsidRPr="003002B6" w:rsidRDefault="00E25E95" w:rsidP="00E25E95">
      <w:pPr>
        <w:ind w:left="8931" w:firstLine="708"/>
      </w:pPr>
      <w:r>
        <w:lastRenderedPageBreak/>
        <w:t xml:space="preserve">                  </w:t>
      </w:r>
      <w:r w:rsidRPr="003002B6">
        <w:t>УТВЕРЖД</w:t>
      </w:r>
      <w:r>
        <w:t>ЕН</w:t>
      </w:r>
    </w:p>
    <w:p w14:paraId="1126ABCC" w14:textId="77777777" w:rsidR="00E25E95" w:rsidRPr="00B31A86" w:rsidRDefault="00E25E95" w:rsidP="00E25E95">
      <w:pPr>
        <w:ind w:left="8930"/>
      </w:pPr>
      <w:r>
        <w:t xml:space="preserve">постановлением администрации городского округа «Александровск-Сахалинский район» Сахалинской области </w:t>
      </w:r>
    </w:p>
    <w:p w14:paraId="13997C31" w14:textId="122DDE1A" w:rsidR="00E25E95" w:rsidRDefault="00E25E95" w:rsidP="00E25E95">
      <w:pPr>
        <w:ind w:left="8931" w:firstLine="708"/>
      </w:pPr>
      <w:r>
        <w:t xml:space="preserve">от  </w:t>
      </w:r>
      <w:r w:rsidR="006B6F48">
        <w:t>18</w:t>
      </w:r>
      <w:r>
        <w:t xml:space="preserve">.10.2024 № </w:t>
      </w:r>
      <w:r w:rsidR="006B6F48">
        <w:t>811</w:t>
      </w:r>
      <w:bookmarkStart w:id="1" w:name="_GoBack"/>
      <w:bookmarkEnd w:id="1"/>
    </w:p>
    <w:p w14:paraId="023E176E" w14:textId="77777777" w:rsidR="00E25E95" w:rsidRDefault="00E25E95" w:rsidP="00E25E95">
      <w:pPr>
        <w:jc w:val="center"/>
      </w:pPr>
    </w:p>
    <w:p w14:paraId="23159035" w14:textId="77777777" w:rsidR="00E25E95" w:rsidRPr="008C7A71" w:rsidRDefault="00E25E95" w:rsidP="00E25E95">
      <w:pPr>
        <w:jc w:val="center"/>
        <w:rPr>
          <w:b/>
        </w:rPr>
      </w:pPr>
      <w:r w:rsidRPr="008C7A71">
        <w:rPr>
          <w:b/>
        </w:rPr>
        <w:t>ПЛАН</w:t>
      </w:r>
    </w:p>
    <w:p w14:paraId="0D4A1268" w14:textId="77777777" w:rsidR="00E25E95" w:rsidRPr="008C7A71" w:rsidRDefault="00E25E95" w:rsidP="00E25E95">
      <w:pPr>
        <w:jc w:val="center"/>
        <w:rPr>
          <w:b/>
        </w:rPr>
      </w:pPr>
      <w:r w:rsidRPr="008C7A71">
        <w:rPr>
          <w:b/>
        </w:rPr>
        <w:t xml:space="preserve">проведения </w:t>
      </w:r>
      <w:r>
        <w:rPr>
          <w:b/>
        </w:rPr>
        <w:t xml:space="preserve">в 2025 году </w:t>
      </w:r>
      <w:r w:rsidRPr="008C7A71">
        <w:rPr>
          <w:b/>
        </w:rPr>
        <w:t>плановых проверок соблюдения трудового законодательства и иных нормативных правовых актов,</w:t>
      </w:r>
    </w:p>
    <w:p w14:paraId="6DB0DF65" w14:textId="77777777" w:rsidR="00E25E95" w:rsidRDefault="00E25E95" w:rsidP="00E25E95">
      <w:pPr>
        <w:jc w:val="center"/>
        <w:rPr>
          <w:b/>
        </w:rPr>
      </w:pPr>
      <w:r w:rsidRPr="008C7A71">
        <w:rPr>
          <w:b/>
        </w:rPr>
        <w:t xml:space="preserve">содержащих нормы трудового права, </w:t>
      </w:r>
      <w:r>
        <w:rPr>
          <w:b/>
        </w:rPr>
        <w:t>в муниципальных организациях, в отношении которых функции и полномочия учредителя осуществляет администрация городского округа «Александровск-Сахалинский район»</w:t>
      </w:r>
    </w:p>
    <w:p w14:paraId="357707B3" w14:textId="77777777" w:rsidR="00E25E95" w:rsidRPr="008C7A71" w:rsidRDefault="00E25E95" w:rsidP="00E25E95">
      <w:pPr>
        <w:jc w:val="center"/>
        <w:rPr>
          <w:b/>
        </w:rPr>
      </w:pPr>
    </w:p>
    <w:tbl>
      <w:tblPr>
        <w:tblW w:w="1545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4"/>
        <w:gridCol w:w="2835"/>
        <w:gridCol w:w="1559"/>
        <w:gridCol w:w="1418"/>
        <w:gridCol w:w="1136"/>
        <w:gridCol w:w="1278"/>
        <w:gridCol w:w="1417"/>
        <w:gridCol w:w="1417"/>
        <w:gridCol w:w="1984"/>
      </w:tblGrid>
      <w:tr w:rsidR="00E25E95" w:rsidRPr="003E4864" w14:paraId="5BB4B750" w14:textId="77777777" w:rsidTr="0031714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7FC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N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CBC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Наименование юридического лица, деятельность которого подлежит проверке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F5C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Место фактического осуществления деятельности (населенный пункт, улица, номер дома)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806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295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Идентификационный номер налогоплательщика (ИНН)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B742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C61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84A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Срок проведения плановой проверки (рабочих дней)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2CE2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Наименование юридического или физического лица, привлекаемого для проведения проверки</w:t>
            </w:r>
          </w:p>
        </w:tc>
      </w:tr>
      <w:tr w:rsidR="00E25E95" w:rsidRPr="003E4864" w14:paraId="1D9F765E" w14:textId="77777777" w:rsidTr="0031714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5067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5F2E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06E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090E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49E9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31CF" w14:textId="77777777" w:rsidR="00E25E95" w:rsidRPr="003E4864" w:rsidRDefault="00E25E95" w:rsidP="0031714E">
            <w:pPr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дата государственной регистрации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495" w14:textId="77777777" w:rsidR="00E25E95" w:rsidRPr="003E4864" w:rsidRDefault="00E25E95" w:rsidP="0031714E">
            <w:pPr>
              <w:rPr>
                <w:sz w:val="18"/>
                <w:szCs w:val="18"/>
              </w:rPr>
            </w:pPr>
            <w:r w:rsidRPr="003E4864">
              <w:rPr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5CA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AF2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855" w14:textId="77777777" w:rsidR="00E25E95" w:rsidRPr="003E4864" w:rsidRDefault="00E25E95" w:rsidP="0031714E">
            <w:pPr>
              <w:rPr>
                <w:sz w:val="18"/>
                <w:szCs w:val="18"/>
              </w:rPr>
            </w:pPr>
          </w:p>
        </w:tc>
      </w:tr>
      <w:tr w:rsidR="00E25E95" w:rsidRPr="003E4864" w14:paraId="68B24097" w14:textId="77777777" w:rsidTr="003171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F0E9" w14:textId="69D75940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F76" w14:textId="2DFFEB38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бюджетное дошкольное образовательное учреждение детский сад комбинированного вида № 1 «Светлячок»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C2A" w14:textId="4E61FBB2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694420, Сахалинская область, г. Александровск-Сахалинский, ул. Смирных, д.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F6DF" w14:textId="139FD0EF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1026501181200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AB04" w14:textId="56B0C571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6502003775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A8C5" w14:textId="745A1F47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19.12.2002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220" w14:textId="6AD4B036" w:rsidR="00E25E95" w:rsidRPr="003E4864" w:rsidRDefault="00E25E95" w:rsidP="00E25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01B" w14:textId="05C2C9C5" w:rsidR="00E25E95" w:rsidRPr="003E4864" w:rsidRDefault="00E25E95" w:rsidP="00E25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BA2" w14:textId="06FF76E4" w:rsidR="00E25E95" w:rsidRPr="003E4864" w:rsidRDefault="00E25E95" w:rsidP="00E25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18E" w14:textId="1265F247" w:rsidR="00E25E95" w:rsidRPr="003E4864" w:rsidRDefault="00E25E95" w:rsidP="00E25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  <w:tr w:rsidR="00E25E95" w:rsidRPr="003E4864" w14:paraId="7277EFBD" w14:textId="77777777" w:rsidTr="003171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48D" w14:textId="5C35A946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04E0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унитарное предприятие «Транспорт»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34C" w14:textId="77777777" w:rsidR="00E25E95" w:rsidRPr="00E41620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694420</w:t>
            </w:r>
            <w:r w:rsidRPr="00E4162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Сахалиская область, г. Александровск-Сахалинский</w:t>
            </w:r>
            <w:r w:rsidRPr="00E41620">
              <w:rPr>
                <w:sz w:val="18"/>
                <w:szCs w:val="18"/>
              </w:rPr>
              <w:t>,</w:t>
            </w:r>
          </w:p>
          <w:p w14:paraId="0AD27012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Дзержинского, д.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4A0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1156517000320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FE9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6502006053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72B2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22.10.2015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138" w14:textId="77777777" w:rsidR="00E25E95" w:rsidRPr="00F3770A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0EB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10.03.2025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D76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CC2" w14:textId="77777777" w:rsidR="00E25E95" w:rsidRPr="003E4864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  <w:tr w:rsidR="00E25E95" w:rsidRPr="003E4864" w14:paraId="61BEBA3D" w14:textId="77777777" w:rsidTr="003171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141" w14:textId="51C35687" w:rsidR="00E25E95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2B0B" w14:textId="3986C2A0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бюджетное учреждение дошкольного образования «Детская школа искусств»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C6E" w14:textId="037441D1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694420, Сахалинская область, г. Александровск-Сахалинский, ул. Ленина.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656" w14:textId="00F137E0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1026501181508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3B6" w14:textId="00FFFE4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6502004183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C5E1" w14:textId="07139124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23.12.2002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FAA" w14:textId="3A2689BD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152" w14:textId="209470F4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E669" w14:textId="0A86CF54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6A6" w14:textId="70CC7F16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  <w:tr w:rsidR="00E25E95" w:rsidRPr="003E4864" w14:paraId="6574289C" w14:textId="77777777" w:rsidTr="003171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783" w14:textId="25DFCB65" w:rsidR="00E25E95" w:rsidRPr="003E4864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57C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казенное учреждение «Служба «Заказчик» администрации го</w:t>
            </w:r>
            <w:r>
              <w:rPr>
                <w:sz w:val="18"/>
                <w:szCs w:val="18"/>
              </w:rPr>
              <w:lastRenderedPageBreak/>
              <w:t>родского округа «Александровск-Сахалинский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A7E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694420, Сахалинская область, г. Александровск-Сахалинский, ул. Советская,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274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1126517000048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4F9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6502005772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470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19.01.2012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974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CE4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A4C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5A3" w14:textId="77777777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  <w:tr w:rsidR="00E25E95" w:rsidRPr="003E4864" w14:paraId="495BC02D" w14:textId="77777777" w:rsidTr="003171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6F2" w14:textId="79B19A6B" w:rsidR="00E25E95" w:rsidRDefault="00E25E95" w:rsidP="00317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586" w14:textId="257E4F79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бюджетное учреждение дополнительного образования центр детского творчества «Радуга»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505F" w14:textId="725231F2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694420, Сахалинская область, г. Александровск-Сахалинский, ул. Советская,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EBE" w14:textId="1B0BBDDA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1026501182212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0DE3" w14:textId="61EA24CD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6502003817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F4A" w14:textId="68756712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212" w14:textId="04760C38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D80" w14:textId="7DFE1D1A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D3D8" w14:textId="33465971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F855" w14:textId="5C5C18FB" w:rsidR="00E25E95" w:rsidRDefault="00E25E95" w:rsidP="003171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городского округа «Александровск-Сахалинский район»</w:t>
            </w:r>
          </w:p>
        </w:tc>
      </w:tr>
    </w:tbl>
    <w:p w14:paraId="3446E62E" w14:textId="77777777" w:rsidR="00E25E95" w:rsidRPr="003E4864" w:rsidRDefault="00E25E95" w:rsidP="00E25E95">
      <w:pPr>
        <w:pStyle w:val="ab"/>
        <w:spacing w:line="240" w:lineRule="auto"/>
        <w:rPr>
          <w:rFonts w:ascii="Times New Roman" w:hAnsi="Times New Roman" w:cs="Times New Roman"/>
        </w:rPr>
      </w:pPr>
    </w:p>
    <w:p w14:paraId="1EF92FB4" w14:textId="77777777" w:rsidR="00E25E95" w:rsidRPr="003C60EC" w:rsidRDefault="00E25E95" w:rsidP="00E25E95">
      <w:pPr>
        <w:ind w:left="4956" w:firstLine="708"/>
        <w:jc w:val="both"/>
        <w:rPr>
          <w:sz w:val="28"/>
          <w:szCs w:val="28"/>
        </w:rPr>
      </w:pPr>
    </w:p>
    <w:p w14:paraId="58A7E0AF" w14:textId="77777777" w:rsidR="00E25E95" w:rsidRDefault="00E25E95" w:rsidP="00E25E95">
      <w:pPr>
        <w:jc w:val="both"/>
        <w:rPr>
          <w:sz w:val="28"/>
          <w:szCs w:val="28"/>
        </w:rPr>
        <w:sectPr w:rsidR="00E25E95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3B6380AD" w14:textId="77777777" w:rsidR="00E25E95" w:rsidRPr="00347415" w:rsidRDefault="00E25E95" w:rsidP="00E25E95">
      <w:pPr>
        <w:jc w:val="center"/>
        <w:rPr>
          <w:sz w:val="28"/>
          <w:szCs w:val="28"/>
        </w:rPr>
      </w:pPr>
    </w:p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E25E95">
      <w:headerReference w:type="default" r:id="rId11"/>
      <w:footerReference w:type="first" r:id="rId12"/>
      <w:type w:val="continuous"/>
      <w:pgSz w:w="16838" w:h="11906" w:orient="landscape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FD64A" w14:textId="77777777" w:rsidR="00E25E95" w:rsidRPr="00386434" w:rsidRDefault="00E25E95">
    <w:pPr>
      <w:pStyle w:val="a9"/>
      <w:rPr>
        <w:lang w:val="en-US"/>
      </w:rPr>
    </w:pPr>
    <w:r>
      <w:rPr>
        <w:rFonts w:cs="Arial"/>
        <w:b/>
        <w:szCs w:val="18"/>
      </w:rPr>
      <w:t>3.04-761-р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1477098780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5.14-866-п (п)/24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C4449" w14:textId="07B87F1A" w:rsidR="00E25E95" w:rsidRPr="003E33E2" w:rsidRDefault="00E25E95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6B6F4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4FE4A3BF" w14:textId="77777777" w:rsidR="00E25E95" w:rsidRDefault="00E25E9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1F72A60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25E9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B6F48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25E95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E25E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Татаренкова Оксана А.</cp:lastModifiedBy>
  <cp:revision>2</cp:revision>
  <cp:lastPrinted>2024-10-18T03:08:00Z</cp:lastPrinted>
  <dcterms:created xsi:type="dcterms:W3CDTF">2024-10-18T03:08:00Z</dcterms:created>
  <dcterms:modified xsi:type="dcterms:W3CDTF">2024-10-18T03:08:00Z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